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95" w:rsidRDefault="00FA4E95" w:rsidP="00FA4E95">
      <w:pPr>
        <w:rPr>
          <w:sz w:val="24"/>
          <w:szCs w:val="24"/>
        </w:rPr>
      </w:pPr>
    </w:p>
    <w:p w:rsidR="00FA4E95" w:rsidRPr="00533641" w:rsidRDefault="00FA4E95" w:rsidP="00FA4E95">
      <w:pPr>
        <w:spacing w:line="360" w:lineRule="auto"/>
        <w:ind w:firstLine="720"/>
        <w:jc w:val="center"/>
        <w:rPr>
          <w:b/>
          <w:bCs/>
        </w:rPr>
      </w:pPr>
      <w:r w:rsidRPr="00533641">
        <w:rPr>
          <w:b/>
          <w:bCs/>
        </w:rPr>
        <w:t>ПРОГРАММА</w:t>
      </w:r>
    </w:p>
    <w:p w:rsidR="00FA4E95" w:rsidRPr="00533641" w:rsidRDefault="00FA4E95" w:rsidP="00FA4E95">
      <w:pPr>
        <w:jc w:val="center"/>
        <w:rPr>
          <w:b/>
        </w:rPr>
      </w:pPr>
      <w:r w:rsidRPr="00533641">
        <w:rPr>
          <w:b/>
          <w:lang w:val="en-US"/>
        </w:rPr>
        <w:t>I</w:t>
      </w:r>
      <w:r w:rsidRPr="00533641">
        <w:rPr>
          <w:b/>
        </w:rPr>
        <w:t>II окружного молодежного инновационного</w:t>
      </w:r>
    </w:p>
    <w:p w:rsidR="00FA4E95" w:rsidRPr="00533641" w:rsidRDefault="00FA4E95" w:rsidP="00FA4E95">
      <w:pPr>
        <w:jc w:val="center"/>
        <w:rPr>
          <w:b/>
        </w:rPr>
      </w:pPr>
      <w:r w:rsidRPr="00533641">
        <w:rPr>
          <w:b/>
        </w:rPr>
        <w:t>«Конвента Югры»</w:t>
      </w:r>
    </w:p>
    <w:p w:rsidR="00FA4E95" w:rsidRPr="00533641" w:rsidRDefault="00FA4E95" w:rsidP="00FA4E95">
      <w:pPr>
        <w:jc w:val="center"/>
        <w:rPr>
          <w:b/>
        </w:rPr>
      </w:pPr>
      <w:r w:rsidRPr="00533641">
        <w:rPr>
          <w:b/>
        </w:rPr>
        <w:t>28-31.05.2013г.</w:t>
      </w:r>
      <w:r>
        <w:rPr>
          <w:b/>
        </w:rPr>
        <w:t>,</w:t>
      </w:r>
      <w:r w:rsidRPr="00533641">
        <w:rPr>
          <w:b/>
        </w:rPr>
        <w:t xml:space="preserve"> г. Ханты-Мансийск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4"/>
        <w:gridCol w:w="5588"/>
        <w:gridCol w:w="2410"/>
      </w:tblGrid>
      <w:tr w:rsidR="00FA4E95" w:rsidRPr="00533641" w:rsidTr="00FA4E95">
        <w:trPr>
          <w:trHeight w:val="471"/>
        </w:trPr>
        <w:tc>
          <w:tcPr>
            <w:tcW w:w="9712" w:type="dxa"/>
            <w:gridSpan w:val="3"/>
          </w:tcPr>
          <w:p w:rsidR="00FA4E95" w:rsidRPr="00533641" w:rsidRDefault="00FA4E95" w:rsidP="00862CEE">
            <w:pPr>
              <w:ind w:firstLine="720"/>
              <w:jc w:val="center"/>
            </w:pPr>
            <w:r w:rsidRPr="00533641">
              <w:rPr>
                <w:b/>
                <w:bCs/>
              </w:rPr>
              <w:t xml:space="preserve">28 мая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33641">
                <w:rPr>
                  <w:b/>
                  <w:bCs/>
                </w:rPr>
                <w:t>2013</w:t>
              </w:r>
              <w:r>
                <w:rPr>
                  <w:b/>
                  <w:bCs/>
                </w:rPr>
                <w:t xml:space="preserve"> </w:t>
              </w:r>
              <w:r w:rsidRPr="00533641">
                <w:rPr>
                  <w:b/>
                  <w:bCs/>
                </w:rPr>
                <w:t>г</w:t>
              </w:r>
            </w:smartTag>
            <w:r>
              <w:rPr>
                <w:b/>
                <w:bCs/>
              </w:rPr>
              <w:t>.</w:t>
            </w:r>
          </w:p>
        </w:tc>
      </w:tr>
      <w:tr w:rsidR="00FA4E95" w:rsidRPr="00533641" w:rsidTr="00FA4E95">
        <w:trPr>
          <w:trHeight w:val="299"/>
        </w:trPr>
        <w:tc>
          <w:tcPr>
            <w:tcW w:w="1714" w:type="dxa"/>
          </w:tcPr>
          <w:p w:rsidR="00FA4E95" w:rsidRPr="00533641" w:rsidRDefault="00FA4E95" w:rsidP="00862CEE">
            <w:pPr>
              <w:jc w:val="center"/>
              <w:rPr>
                <w:b/>
                <w:bCs/>
              </w:rPr>
            </w:pPr>
            <w:r w:rsidRPr="00533641">
              <w:rPr>
                <w:b/>
                <w:bCs/>
              </w:rPr>
              <w:t>Время проведения</w:t>
            </w:r>
          </w:p>
        </w:tc>
        <w:tc>
          <w:tcPr>
            <w:tcW w:w="5588" w:type="dxa"/>
          </w:tcPr>
          <w:p w:rsidR="00FA4E95" w:rsidRPr="00533641" w:rsidRDefault="00FA4E95" w:rsidP="00862CEE">
            <w:pPr>
              <w:jc w:val="center"/>
              <w:rPr>
                <w:b/>
                <w:bCs/>
              </w:rPr>
            </w:pPr>
            <w:r w:rsidRPr="00533641">
              <w:rPr>
                <w:b/>
                <w:bCs/>
              </w:rPr>
              <w:t>Наименование мероприятий</w:t>
            </w:r>
          </w:p>
        </w:tc>
        <w:tc>
          <w:tcPr>
            <w:tcW w:w="2410" w:type="dxa"/>
          </w:tcPr>
          <w:p w:rsidR="00FA4E95" w:rsidRPr="00533641" w:rsidRDefault="00FA4E95" w:rsidP="00862CEE">
            <w:pPr>
              <w:ind w:left="67"/>
              <w:jc w:val="center"/>
              <w:rPr>
                <w:b/>
                <w:bCs/>
              </w:rPr>
            </w:pPr>
            <w:r w:rsidRPr="00533641">
              <w:rPr>
                <w:b/>
                <w:bCs/>
              </w:rPr>
              <w:t>Место проведения</w:t>
            </w:r>
          </w:p>
        </w:tc>
      </w:tr>
      <w:tr w:rsidR="00FA4E95" w:rsidRPr="00533641" w:rsidTr="00FA4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5" w:rsidRPr="00533641" w:rsidRDefault="00FA4E95" w:rsidP="00862CEE">
            <w:pPr>
              <w:jc w:val="center"/>
            </w:pPr>
            <w:r w:rsidRPr="00533641">
              <w:t>16:00 – 20:00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5" w:rsidRPr="00533641" w:rsidRDefault="00FA4E95" w:rsidP="00862CEE">
            <w:pPr>
              <w:jc w:val="center"/>
            </w:pPr>
            <w:r w:rsidRPr="00533641">
              <w:t>Заезд и регистрация 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5" w:rsidRPr="00533641" w:rsidRDefault="00FA4E95" w:rsidP="00862CEE">
            <w:pPr>
              <w:jc w:val="center"/>
            </w:pPr>
            <w:proofErr w:type="spellStart"/>
            <w:r w:rsidRPr="00533641">
              <w:t>Велнесс</w:t>
            </w:r>
            <w:proofErr w:type="spellEnd"/>
            <w:r w:rsidRPr="00533641">
              <w:t>-отель «Югорская долина»</w:t>
            </w:r>
          </w:p>
        </w:tc>
      </w:tr>
      <w:tr w:rsidR="00FA4E95" w:rsidRPr="00533641" w:rsidTr="00FA4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/>
        </w:trPr>
        <w:tc>
          <w:tcPr>
            <w:tcW w:w="9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5" w:rsidRPr="00533641" w:rsidRDefault="00FA4E95" w:rsidP="00862CEE">
            <w:pPr>
              <w:jc w:val="center"/>
              <w:rPr>
                <w:b/>
                <w:bCs/>
              </w:rPr>
            </w:pPr>
            <w:r w:rsidRPr="00533641">
              <w:rPr>
                <w:b/>
                <w:bCs/>
              </w:rPr>
              <w:t>29 мая 2013г.</w:t>
            </w:r>
          </w:p>
        </w:tc>
      </w:tr>
      <w:tr w:rsidR="00FA4E95" w:rsidRPr="00533641" w:rsidTr="00FA4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5" w:rsidRPr="00533641" w:rsidRDefault="00FA4E95" w:rsidP="00862CEE">
            <w:pPr>
              <w:jc w:val="center"/>
            </w:pPr>
            <w:r w:rsidRPr="00533641">
              <w:t>07:45 – 08:15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5" w:rsidRPr="00533641" w:rsidRDefault="00FA4E95" w:rsidP="00862CEE">
            <w:pPr>
              <w:jc w:val="center"/>
            </w:pPr>
            <w:r w:rsidRPr="00533641">
              <w:t>Зарядка</w:t>
            </w:r>
          </w:p>
          <w:p w:rsidR="00FA4E95" w:rsidRPr="00533641" w:rsidRDefault="00FA4E95" w:rsidP="00862CE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5" w:rsidRPr="00533641" w:rsidRDefault="00FA4E95" w:rsidP="00862CEE">
            <w:pPr>
              <w:jc w:val="center"/>
              <w:rPr>
                <w:b/>
                <w:bCs/>
              </w:rPr>
            </w:pPr>
            <w:proofErr w:type="spellStart"/>
            <w:r w:rsidRPr="00533641">
              <w:t>Велнесс</w:t>
            </w:r>
            <w:proofErr w:type="spellEnd"/>
            <w:r w:rsidRPr="00533641">
              <w:t>-отель «Югорская долина», Шатер</w:t>
            </w:r>
          </w:p>
        </w:tc>
      </w:tr>
      <w:tr w:rsidR="00FA4E95" w:rsidRPr="00533641" w:rsidTr="00FA4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5" w:rsidRPr="00533641" w:rsidRDefault="00FA4E95" w:rsidP="00862CEE">
            <w:pPr>
              <w:jc w:val="center"/>
            </w:pPr>
            <w:r w:rsidRPr="00533641">
              <w:t>07:00 – 09:00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5" w:rsidRPr="00533641" w:rsidRDefault="00FA4E95" w:rsidP="00862CEE">
            <w:pPr>
              <w:jc w:val="center"/>
            </w:pPr>
            <w:r w:rsidRPr="00533641">
              <w:t>Завтрак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5" w:rsidRDefault="00FA4E95" w:rsidP="00862CEE">
            <w:pPr>
              <w:jc w:val="center"/>
            </w:pPr>
            <w:r>
              <w:t>Рестораны «Центральный»</w:t>
            </w:r>
          </w:p>
          <w:p w:rsidR="00FA4E95" w:rsidRPr="00533641" w:rsidRDefault="00FA4E95" w:rsidP="00862CEE">
            <w:pPr>
              <w:jc w:val="center"/>
              <w:rPr>
                <w:b/>
                <w:bCs/>
              </w:rPr>
            </w:pPr>
            <w:r>
              <w:t>«Дорожный»</w:t>
            </w:r>
          </w:p>
        </w:tc>
      </w:tr>
      <w:tr w:rsidR="00FA4E95" w:rsidRPr="00533641" w:rsidTr="00FA4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3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5" w:rsidRPr="00533641" w:rsidRDefault="00FA4E95" w:rsidP="00862CEE">
            <w:pPr>
              <w:jc w:val="center"/>
            </w:pPr>
            <w:r w:rsidRPr="00533641">
              <w:t>09:00 – 09:30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5" w:rsidRPr="00533641" w:rsidRDefault="00FA4E95" w:rsidP="00862CEE">
            <w:pPr>
              <w:jc w:val="center"/>
            </w:pPr>
          </w:p>
          <w:p w:rsidR="00FA4E95" w:rsidRPr="00533641" w:rsidRDefault="00FA4E95" w:rsidP="00862CEE">
            <w:pPr>
              <w:jc w:val="center"/>
            </w:pPr>
            <w:r w:rsidRPr="00533641">
              <w:t>Регистрация участников и гостей Конвента, представителей средств массовой информации</w:t>
            </w:r>
          </w:p>
          <w:p w:rsidR="00FA4E95" w:rsidRPr="00533641" w:rsidRDefault="00FA4E95" w:rsidP="00862CE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5" w:rsidRPr="00533641" w:rsidRDefault="00FA4E95" w:rsidP="00862CEE">
            <w:pPr>
              <w:jc w:val="center"/>
            </w:pPr>
            <w:proofErr w:type="spellStart"/>
            <w:r w:rsidRPr="00533641">
              <w:t>Велнесс</w:t>
            </w:r>
            <w:proofErr w:type="spellEnd"/>
            <w:r w:rsidRPr="00533641">
              <w:t>-отель «Югорская долина», Конференц-зал</w:t>
            </w:r>
          </w:p>
          <w:p w:rsidR="00FA4E95" w:rsidRPr="00533641" w:rsidRDefault="00FA4E95" w:rsidP="00862CEE">
            <w:pPr>
              <w:jc w:val="center"/>
            </w:pPr>
            <w:r w:rsidRPr="00533641">
              <w:t>2 этаж</w:t>
            </w:r>
          </w:p>
        </w:tc>
      </w:tr>
      <w:tr w:rsidR="00FA4E95" w:rsidRPr="00533641" w:rsidTr="00FA4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5" w:rsidRPr="00533641" w:rsidRDefault="00FA4E95" w:rsidP="00862CEE">
            <w:pPr>
              <w:jc w:val="center"/>
              <w:rPr>
                <w:lang w:val="en-US"/>
              </w:rPr>
            </w:pPr>
            <w:r w:rsidRPr="00533641">
              <w:t>10:00 – 11:</w:t>
            </w:r>
            <w:r w:rsidRPr="00533641">
              <w:rPr>
                <w:lang w:val="en-US"/>
              </w:rPr>
              <w:t>00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5" w:rsidRDefault="00FA4E95" w:rsidP="00862CEE">
            <w:pPr>
              <w:jc w:val="center"/>
            </w:pPr>
          </w:p>
          <w:p w:rsidR="00FA4E95" w:rsidRPr="00533641" w:rsidRDefault="00FA4E95" w:rsidP="00862CEE">
            <w:pPr>
              <w:jc w:val="center"/>
            </w:pPr>
            <w:r w:rsidRPr="00533641">
              <w:t>Открытие Конвента</w:t>
            </w:r>
          </w:p>
          <w:p w:rsidR="00FA4E95" w:rsidRPr="00533641" w:rsidRDefault="00FA4E95" w:rsidP="00862CEE">
            <w:pPr>
              <w:ind w:firstLine="678"/>
              <w:jc w:val="center"/>
            </w:pPr>
          </w:p>
          <w:p w:rsidR="00FA4E95" w:rsidRPr="00533641" w:rsidRDefault="00FA4E95" w:rsidP="00862CEE">
            <w:pPr>
              <w:ind w:firstLine="678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5" w:rsidRPr="00533641" w:rsidRDefault="00FA4E95" w:rsidP="00862CEE">
            <w:pPr>
              <w:jc w:val="center"/>
            </w:pPr>
            <w:proofErr w:type="spellStart"/>
            <w:r w:rsidRPr="00533641">
              <w:t>Велнесс</w:t>
            </w:r>
            <w:proofErr w:type="spellEnd"/>
            <w:r w:rsidRPr="00533641">
              <w:t>-отель «Югорская долина», Конференц-зал</w:t>
            </w:r>
          </w:p>
          <w:p w:rsidR="00FA4E95" w:rsidRPr="00533641" w:rsidRDefault="00FA4E95" w:rsidP="00862CEE">
            <w:pPr>
              <w:jc w:val="center"/>
            </w:pPr>
            <w:r w:rsidRPr="00533641">
              <w:t>2 этаж</w:t>
            </w:r>
          </w:p>
        </w:tc>
      </w:tr>
      <w:tr w:rsidR="00FA4E95" w:rsidRPr="00533641" w:rsidTr="00FA4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5" w:rsidRPr="00533641" w:rsidRDefault="00FA4E95" w:rsidP="00862CEE">
            <w:pPr>
              <w:jc w:val="center"/>
            </w:pPr>
            <w:r w:rsidRPr="00533641">
              <w:t>11:00 – 13:00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5" w:rsidRPr="00533641" w:rsidRDefault="00FA4E95" w:rsidP="00862CEE">
            <w:pPr>
              <w:jc w:val="center"/>
            </w:pPr>
          </w:p>
          <w:p w:rsidR="00FA4E95" w:rsidRDefault="00FA4E95" w:rsidP="00862CEE">
            <w:pPr>
              <w:jc w:val="center"/>
            </w:pPr>
            <w:r w:rsidRPr="00533641">
              <w:t>Работа по блокам Конвента</w:t>
            </w:r>
          </w:p>
          <w:p w:rsidR="00FA4E95" w:rsidRDefault="00FA4E95" w:rsidP="00862CEE">
            <w:pPr>
              <w:jc w:val="center"/>
            </w:pPr>
            <w:r>
              <w:t>Блок «Молодежное предпринимательство»:</w:t>
            </w:r>
          </w:p>
          <w:p w:rsidR="00FA4E95" w:rsidRDefault="00FA4E95" w:rsidP="00862CEE">
            <w:pPr>
              <w:jc w:val="center"/>
            </w:pPr>
            <w:r>
              <w:t xml:space="preserve">Семинар «Эффективная и эффектная презентация», тренер </w:t>
            </w:r>
            <w:proofErr w:type="spellStart"/>
            <w:r>
              <w:t>Н.Рысев</w:t>
            </w:r>
            <w:proofErr w:type="spellEnd"/>
            <w:r>
              <w:t xml:space="preserve"> (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  <w:r>
              <w:t>)</w:t>
            </w:r>
          </w:p>
          <w:p w:rsidR="00FA4E95" w:rsidRPr="00533641" w:rsidRDefault="00FA4E95" w:rsidP="00FA4E95">
            <w:r w:rsidRPr="00FA4E95">
              <w:rPr>
                <w:i/>
              </w:rPr>
              <w:t>Описание программы семинара</w:t>
            </w:r>
            <w:r>
              <w:t xml:space="preserve">: </w:t>
            </w:r>
            <w:r w:rsidRPr="00FA4E95">
              <w:t>Искусство публичного воздействия обеспечивает успех предпринимателям, руководителям, переговорщикам и менеджерам по продажам. Эффектная и эффективная презентация – то, что увеличивает силу коммуникатора. Запланированные и спонтанные выступления, красивые и деловые речи – то, что дает коммуникаторам новые возможности.</w:t>
            </w:r>
            <w:r>
              <w:t xml:space="preserve"> </w:t>
            </w:r>
            <w:r w:rsidRPr="00FA4E95">
              <w:t>5 «С» Публичного выступления</w:t>
            </w:r>
            <w:r>
              <w:t xml:space="preserve">, </w:t>
            </w:r>
            <w:r w:rsidRPr="00FA4E95">
              <w:t>Структура выступления - эффектная и эффективная презентация</w:t>
            </w:r>
            <w:r>
              <w:t xml:space="preserve">, </w:t>
            </w:r>
            <w:r w:rsidRPr="00FA4E95">
              <w:t>Содержание презентации</w:t>
            </w:r>
          </w:p>
          <w:p w:rsidR="00FA4E95" w:rsidRPr="00533641" w:rsidRDefault="00FA4E95" w:rsidP="00862CE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5" w:rsidRPr="00533641" w:rsidRDefault="00FA4E95" w:rsidP="00862CEE">
            <w:pPr>
              <w:jc w:val="center"/>
            </w:pPr>
            <w:r w:rsidRPr="00533641">
              <w:t>(по назначению)</w:t>
            </w:r>
          </w:p>
        </w:tc>
      </w:tr>
      <w:tr w:rsidR="00FA4E95" w:rsidRPr="00533641" w:rsidTr="00FA4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/>
        </w:trPr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5" w:rsidRPr="00533641" w:rsidRDefault="00FA4E95" w:rsidP="00862CEE">
            <w:pPr>
              <w:jc w:val="center"/>
            </w:pPr>
            <w:r w:rsidRPr="00533641">
              <w:t>13:00 – 15:00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5" w:rsidRPr="00533641" w:rsidRDefault="00FA4E95" w:rsidP="00862CEE">
            <w:pPr>
              <w:jc w:val="center"/>
            </w:pPr>
            <w:r w:rsidRPr="00533641">
              <w:t>Обед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5" w:rsidRDefault="00FA4E95" w:rsidP="00862CEE">
            <w:pPr>
              <w:jc w:val="center"/>
            </w:pPr>
            <w:r>
              <w:t>Рестораны «Центральный»</w:t>
            </w:r>
          </w:p>
          <w:p w:rsidR="00FA4E95" w:rsidRPr="00533641" w:rsidRDefault="00FA4E95" w:rsidP="00862CEE">
            <w:pPr>
              <w:jc w:val="center"/>
            </w:pPr>
            <w:r>
              <w:t>«Дорожный»</w:t>
            </w:r>
          </w:p>
        </w:tc>
      </w:tr>
      <w:tr w:rsidR="00FA4E95" w:rsidRPr="00533641" w:rsidTr="00FA4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5" w:rsidRPr="00533641" w:rsidRDefault="00FA4E95" w:rsidP="00862CEE">
            <w:pPr>
              <w:jc w:val="center"/>
            </w:pPr>
            <w:r w:rsidRPr="00533641">
              <w:t>15:00 – 1</w:t>
            </w:r>
            <w:r>
              <w:t>9</w:t>
            </w:r>
            <w:r w:rsidRPr="00533641">
              <w:t>:00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5" w:rsidRDefault="00FA4E95" w:rsidP="00FA4E95">
            <w:pPr>
              <w:jc w:val="center"/>
            </w:pPr>
            <w:r>
              <w:t>Работа по блокам Конвента</w:t>
            </w:r>
          </w:p>
          <w:p w:rsidR="00FA4E95" w:rsidRDefault="00FA4E95" w:rsidP="00FA4E95">
            <w:pPr>
              <w:jc w:val="center"/>
            </w:pPr>
            <w:r>
              <w:t>Блок «Молодежное предпринимательство»:</w:t>
            </w:r>
          </w:p>
          <w:p w:rsidR="00EF128D" w:rsidRDefault="00FA4E95" w:rsidP="00EF128D">
            <w:pPr>
              <w:jc w:val="center"/>
            </w:pPr>
            <w:r>
              <w:t xml:space="preserve">Семинар «Эффективная и эффектная презентация», </w:t>
            </w:r>
          </w:p>
          <w:p w:rsidR="00FA4E95" w:rsidRDefault="00FA4E95" w:rsidP="00EF128D">
            <w:r w:rsidRPr="00EF128D">
              <w:rPr>
                <w:i/>
              </w:rPr>
              <w:t>Описание программы семинара</w:t>
            </w:r>
            <w:r>
              <w:t>: Искусство публичного воздействия обеспечивает успех предпринимателям, руководителям, переговорщикам и менеджерам по продажам. Эффектная и эффективная презентация – то, что увеличивает силу коммуникатора. Запланированные и спонтанные выступления, красивые и деловые речи – то, что дает коммуникаторам новые возможности. 5 «С» Публичного выступления, Структура выступления - эффектная и эффективная презентация, Содержание презентации</w:t>
            </w:r>
          </w:p>
          <w:p w:rsidR="00EF128D" w:rsidRPr="00533641" w:rsidRDefault="00EF128D" w:rsidP="00EF128D">
            <w:r w:rsidRPr="00EF128D">
              <w:rPr>
                <w:i/>
              </w:rPr>
              <w:t>Тренер</w:t>
            </w:r>
            <w:r>
              <w:t>:</w:t>
            </w:r>
            <w:bookmarkStart w:id="0" w:name="_GoBack"/>
            <w:bookmarkEnd w:id="0"/>
            <w:r w:rsidRPr="00EF128D">
              <w:t xml:space="preserve"> </w:t>
            </w:r>
            <w:proofErr w:type="spellStart"/>
            <w:r w:rsidRPr="00EF128D">
              <w:t>Н.Рысев</w:t>
            </w:r>
            <w:proofErr w:type="spellEnd"/>
            <w:r w:rsidRPr="00EF128D">
              <w:t xml:space="preserve"> (</w:t>
            </w:r>
            <w:proofErr w:type="spellStart"/>
            <w:r w:rsidRPr="00EF128D">
              <w:t>г.Москва</w:t>
            </w:r>
            <w:proofErr w:type="spellEnd"/>
            <w:r w:rsidRPr="00EF128D"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5" w:rsidRPr="00533641" w:rsidRDefault="00FA4E95" w:rsidP="00862CEE">
            <w:pPr>
              <w:jc w:val="center"/>
            </w:pPr>
            <w:r w:rsidRPr="00533641">
              <w:t>(по назначению)</w:t>
            </w:r>
          </w:p>
        </w:tc>
      </w:tr>
      <w:tr w:rsidR="00FA4E95" w:rsidRPr="00533641" w:rsidTr="00FA4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5" w:rsidRPr="00533641" w:rsidRDefault="00FA4E95" w:rsidP="00862CEE">
            <w:pPr>
              <w:jc w:val="center"/>
            </w:pPr>
            <w:r w:rsidRPr="00533641">
              <w:t>1</w:t>
            </w:r>
            <w:r>
              <w:t>9</w:t>
            </w:r>
            <w:r w:rsidRPr="00533641">
              <w:t xml:space="preserve">:00 – </w:t>
            </w:r>
            <w:r>
              <w:t>21:0</w:t>
            </w:r>
            <w:r w:rsidRPr="00533641">
              <w:t>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5" w:rsidRPr="00533641" w:rsidRDefault="00FA4E95" w:rsidP="00862CEE">
            <w:pPr>
              <w:jc w:val="center"/>
            </w:pPr>
            <w:r w:rsidRPr="00533641">
              <w:t>Ужин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5" w:rsidRDefault="00FA4E95" w:rsidP="00862CEE">
            <w:pPr>
              <w:jc w:val="center"/>
            </w:pPr>
            <w:r>
              <w:t>Рестораны «Центральный»</w:t>
            </w:r>
          </w:p>
          <w:p w:rsidR="00FA4E95" w:rsidRPr="00533641" w:rsidRDefault="00FA4E95" w:rsidP="00862CEE">
            <w:pPr>
              <w:jc w:val="center"/>
            </w:pPr>
            <w:r>
              <w:t>«Дорожный»</w:t>
            </w:r>
          </w:p>
        </w:tc>
      </w:tr>
      <w:tr w:rsidR="00FA4E95" w:rsidRPr="00533641" w:rsidTr="00FA4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5" w:rsidRPr="00533641" w:rsidRDefault="00FA4E95" w:rsidP="00862CEE">
            <w:pPr>
              <w:jc w:val="center"/>
            </w:pPr>
            <w:r w:rsidRPr="00533641">
              <w:t>21:00 – 23:00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5" w:rsidRDefault="00FA4E95" w:rsidP="00862CEE">
            <w:pPr>
              <w:jc w:val="center"/>
              <w:rPr>
                <w:bCs/>
              </w:rPr>
            </w:pPr>
            <w:r>
              <w:rPr>
                <w:bCs/>
              </w:rPr>
              <w:t>Конвейер проектов - с</w:t>
            </w:r>
            <w:r w:rsidRPr="00FA4E95">
              <w:rPr>
                <w:bCs/>
              </w:rPr>
              <w:t xml:space="preserve">танции. </w:t>
            </w:r>
          </w:p>
          <w:p w:rsidR="00FA4E95" w:rsidRDefault="00FA4E95" w:rsidP="00FA4E95">
            <w:pPr>
              <w:rPr>
                <w:bCs/>
              </w:rPr>
            </w:pPr>
            <w:r>
              <w:rPr>
                <w:bCs/>
              </w:rPr>
              <w:t>Станции конвейера – это мастер-классы на темы:</w:t>
            </w:r>
          </w:p>
          <w:p w:rsidR="00FA4E95" w:rsidRDefault="00FA4E95" w:rsidP="00FA4E95">
            <w:pPr>
              <w:rPr>
                <w:bCs/>
              </w:rPr>
            </w:pPr>
            <w:r w:rsidRPr="00FA4E95">
              <w:rPr>
                <w:bCs/>
              </w:rPr>
              <w:lastRenderedPageBreak/>
              <w:t>Личная и командная эффективность</w:t>
            </w:r>
          </w:p>
          <w:p w:rsidR="00FA4E95" w:rsidRDefault="00FA4E95" w:rsidP="00FA4E95">
            <w:pPr>
              <w:rPr>
                <w:bCs/>
              </w:rPr>
            </w:pPr>
            <w:r w:rsidRPr="00FA4E95">
              <w:rPr>
                <w:bCs/>
              </w:rPr>
              <w:t>Проектная сфера</w:t>
            </w:r>
          </w:p>
          <w:p w:rsidR="00FA4E95" w:rsidRPr="00FA4E95" w:rsidRDefault="00FA4E95" w:rsidP="00FA4E95">
            <w:pPr>
              <w:rPr>
                <w:bCs/>
              </w:rPr>
            </w:pPr>
            <w:r w:rsidRPr="00FA4E95">
              <w:rPr>
                <w:bCs/>
              </w:rPr>
              <w:t>Технологичность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5" w:rsidRPr="00533641" w:rsidRDefault="00FA4E95" w:rsidP="00862CEE">
            <w:pPr>
              <w:jc w:val="center"/>
            </w:pPr>
            <w:proofErr w:type="spellStart"/>
            <w:r w:rsidRPr="00533641">
              <w:rPr>
                <w:shd w:val="clear" w:color="auto" w:fill="FFFFFF"/>
              </w:rPr>
              <w:lastRenderedPageBreak/>
              <w:t>Велнесс</w:t>
            </w:r>
            <w:proofErr w:type="spellEnd"/>
            <w:r w:rsidRPr="00533641">
              <w:rPr>
                <w:shd w:val="clear" w:color="auto" w:fill="FFFFFF"/>
              </w:rPr>
              <w:t>-отель «Югорская долина»</w:t>
            </w:r>
          </w:p>
        </w:tc>
      </w:tr>
      <w:tr w:rsidR="00FA4E95" w:rsidRPr="00533641" w:rsidTr="00FA4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"/>
        </w:trPr>
        <w:tc>
          <w:tcPr>
            <w:tcW w:w="9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5" w:rsidRPr="00533641" w:rsidRDefault="00FA4E95" w:rsidP="00862CEE">
            <w:pPr>
              <w:jc w:val="center"/>
            </w:pPr>
            <w:r w:rsidRPr="00533641">
              <w:rPr>
                <w:b/>
                <w:bCs/>
              </w:rPr>
              <w:lastRenderedPageBreak/>
              <w:t>30 мая 2013г.</w:t>
            </w:r>
          </w:p>
        </w:tc>
      </w:tr>
      <w:tr w:rsidR="00FA4E95" w:rsidRPr="00533641" w:rsidTr="00FA4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5" w:rsidRPr="00533641" w:rsidRDefault="00FA4E95" w:rsidP="00862CEE">
            <w:pPr>
              <w:jc w:val="center"/>
            </w:pPr>
            <w:r w:rsidRPr="00533641">
              <w:t>07:45 – 08:15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5" w:rsidRPr="00533641" w:rsidRDefault="00FA4E95" w:rsidP="00862CEE">
            <w:pPr>
              <w:jc w:val="center"/>
            </w:pPr>
            <w:r w:rsidRPr="00533641">
              <w:t>Зарядка</w:t>
            </w:r>
          </w:p>
          <w:p w:rsidR="00FA4E95" w:rsidRPr="00533641" w:rsidRDefault="00FA4E95" w:rsidP="00862CE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5" w:rsidRPr="00533641" w:rsidRDefault="00FA4E95" w:rsidP="00862CEE">
            <w:pPr>
              <w:jc w:val="center"/>
              <w:rPr>
                <w:b/>
                <w:bCs/>
              </w:rPr>
            </w:pPr>
            <w:proofErr w:type="spellStart"/>
            <w:r w:rsidRPr="00533641">
              <w:t>Велнесс</w:t>
            </w:r>
            <w:proofErr w:type="spellEnd"/>
            <w:r w:rsidRPr="00533641">
              <w:t>-отель «Югорская долина», Шатер</w:t>
            </w:r>
          </w:p>
        </w:tc>
      </w:tr>
      <w:tr w:rsidR="00FA4E95" w:rsidRPr="00533641" w:rsidTr="00FA4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5" w:rsidRPr="00533641" w:rsidRDefault="00FA4E95" w:rsidP="00862CEE">
            <w:pPr>
              <w:jc w:val="center"/>
            </w:pPr>
            <w:r w:rsidRPr="00533641">
              <w:t>07:00 – 09:00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5" w:rsidRPr="00533641" w:rsidRDefault="00FA4E95" w:rsidP="00862CEE">
            <w:pPr>
              <w:jc w:val="center"/>
            </w:pPr>
            <w:r w:rsidRPr="00533641">
              <w:t>Завтрак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5" w:rsidRDefault="00FA4E95" w:rsidP="00862CEE">
            <w:pPr>
              <w:jc w:val="center"/>
            </w:pPr>
            <w:r>
              <w:t>Рестораны «Центральный»</w:t>
            </w:r>
          </w:p>
          <w:p w:rsidR="00FA4E95" w:rsidRPr="00533641" w:rsidRDefault="00FA4E95" w:rsidP="00862CEE">
            <w:pPr>
              <w:jc w:val="center"/>
              <w:rPr>
                <w:b/>
                <w:bCs/>
              </w:rPr>
            </w:pPr>
            <w:r>
              <w:t>«Дорожный»</w:t>
            </w:r>
          </w:p>
        </w:tc>
      </w:tr>
      <w:tr w:rsidR="00FA4E95" w:rsidRPr="00533641" w:rsidTr="00FA4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5" w:rsidRPr="00533641" w:rsidRDefault="00FA4E95" w:rsidP="00862CEE">
            <w:pPr>
              <w:jc w:val="center"/>
            </w:pPr>
            <w:r>
              <w:t>09</w:t>
            </w:r>
            <w:r w:rsidRPr="00533641">
              <w:t>:00 – 13:00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5" w:rsidRPr="00533641" w:rsidRDefault="00FA4E95" w:rsidP="00862CEE">
            <w:pPr>
              <w:jc w:val="center"/>
            </w:pPr>
            <w:r w:rsidRPr="00533641">
              <w:t>Работа по блокам Конвента</w:t>
            </w:r>
          </w:p>
          <w:p w:rsidR="00FA4E95" w:rsidRDefault="00FA4E95" w:rsidP="00862CEE">
            <w:pPr>
              <w:jc w:val="center"/>
            </w:pPr>
            <w:r>
              <w:t>Блок «Молодежное предпринимательство»:</w:t>
            </w:r>
          </w:p>
          <w:p w:rsidR="00FA4E95" w:rsidRDefault="00FA4E95" w:rsidP="00862CEE">
            <w:pPr>
              <w:jc w:val="center"/>
            </w:pPr>
            <w:r>
              <w:t>Тренинг «Управленческие поединки»</w:t>
            </w:r>
          </w:p>
          <w:p w:rsidR="00FA4E95" w:rsidRDefault="00FA4E95" w:rsidP="00FA4E95">
            <w:r w:rsidRPr="00FA4E95">
              <w:rPr>
                <w:i/>
              </w:rPr>
              <w:t>Описание</w:t>
            </w:r>
            <w:r>
              <w:t xml:space="preserve">: </w:t>
            </w:r>
            <w:r w:rsidRPr="00FA4E95">
              <w:t>Подобно тому, как на войне бывает не только передвижение войск и маневрирование, но случается и бой, так и в управленческой борьбе иногда вспыхивают поединки. Мирная с виду беседа постепенно наполняется внутренним напряжением, и вот уже всем становится ясно – это поединок, и сейчас (здесь и теперь) решается вопрос: кто кого?! И от того, как этот вопрос решится, зависит не только судьба конкретной обсуждаемой проблемы, но и многих других проблем, связанных с теми отношениями, которые после поединка установятся между его участниками. Случается, что всего один управленческий поединок определяет эти отношения на многие годы</w:t>
            </w:r>
            <w:r>
              <w:t xml:space="preserve">. </w:t>
            </w:r>
            <w:r w:rsidRPr="00FA4E95">
              <w:t>Такие поединки могут вспыхнуть между партнерами по бизнесу, между двумя руководителями, начальником и подчиненным, между преподавателем и студентом, между друзьями или в семье.</w:t>
            </w:r>
            <w:r>
              <w:t xml:space="preserve"> </w:t>
            </w:r>
            <w:r w:rsidRPr="00FA4E95">
              <w:t>Курс обучает не только подготовке к конкретному поединку и эффективным приемам его ведения, но и помогает становлению состояния внутренней готовности к неожиданному поединку, отсутствию страха перед ним, поскольку то, чего знаешь, того не боишься.</w:t>
            </w:r>
          </w:p>
          <w:p w:rsidR="00EF128D" w:rsidRPr="00533641" w:rsidRDefault="00EF128D" w:rsidP="00FA4E95">
            <w:r w:rsidRPr="00EF128D">
              <w:rPr>
                <w:i/>
              </w:rPr>
              <w:t>Тренер</w:t>
            </w:r>
            <w:r>
              <w:t xml:space="preserve">: один из тренеров </w:t>
            </w:r>
            <w:proofErr w:type="spellStart"/>
            <w:r>
              <w:t>Таллинской</w:t>
            </w:r>
            <w:proofErr w:type="spellEnd"/>
            <w:r>
              <w:t xml:space="preserve"> Школы Тарасова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5" w:rsidRPr="00533641" w:rsidRDefault="00FA4E95" w:rsidP="00862CEE">
            <w:pPr>
              <w:jc w:val="center"/>
            </w:pPr>
            <w:r w:rsidRPr="00533641">
              <w:t>(по назначению)</w:t>
            </w:r>
          </w:p>
        </w:tc>
      </w:tr>
      <w:tr w:rsidR="00FA4E95" w:rsidRPr="00533641" w:rsidTr="00FA4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5" w:rsidRPr="00533641" w:rsidRDefault="00FA4E95" w:rsidP="00862CEE">
            <w:pPr>
              <w:jc w:val="center"/>
            </w:pPr>
            <w:r w:rsidRPr="00533641">
              <w:t>13:00 – 15:00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5" w:rsidRPr="00533641" w:rsidRDefault="00FA4E95" w:rsidP="00862CEE">
            <w:pPr>
              <w:jc w:val="center"/>
            </w:pPr>
            <w:r w:rsidRPr="00533641">
              <w:t>Обед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5" w:rsidRDefault="00FA4E95" w:rsidP="00862CEE">
            <w:pPr>
              <w:jc w:val="center"/>
            </w:pPr>
            <w:r>
              <w:t>Рестораны «Центральный»</w:t>
            </w:r>
          </w:p>
          <w:p w:rsidR="00FA4E95" w:rsidRPr="00533641" w:rsidRDefault="00FA4E95" w:rsidP="00862CEE">
            <w:pPr>
              <w:jc w:val="center"/>
            </w:pPr>
            <w:r>
              <w:t>«Дорожный»</w:t>
            </w:r>
          </w:p>
        </w:tc>
      </w:tr>
      <w:tr w:rsidR="00FA4E95" w:rsidRPr="00533641" w:rsidTr="00FA4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5" w:rsidRPr="00533641" w:rsidRDefault="00FA4E95" w:rsidP="00862CEE">
            <w:pPr>
              <w:jc w:val="center"/>
            </w:pPr>
            <w:r w:rsidRPr="00533641">
              <w:t>15:00 – 1</w:t>
            </w:r>
            <w:r>
              <w:t>9</w:t>
            </w:r>
            <w:r w:rsidRPr="00533641">
              <w:t>:00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5" w:rsidRDefault="00FA4E95" w:rsidP="00862CEE">
            <w:pPr>
              <w:jc w:val="center"/>
            </w:pPr>
            <w:r>
              <w:t xml:space="preserve">Конвейер проектов. Станции. </w:t>
            </w:r>
          </w:p>
          <w:p w:rsidR="00FA4E95" w:rsidRDefault="00FA4E95" w:rsidP="00FA4E95">
            <w:r w:rsidRPr="00FA4E95">
              <w:t>Станции конвейера – это мастер-классы на темы:</w:t>
            </w:r>
          </w:p>
          <w:p w:rsidR="00FA4E95" w:rsidRDefault="00FA4E95" w:rsidP="00FA4E95">
            <w:r w:rsidRPr="00FA4E95">
              <w:t>Управление проектами</w:t>
            </w:r>
          </w:p>
          <w:p w:rsidR="00FA4E95" w:rsidRDefault="00FA4E95" w:rsidP="00FA4E95">
            <w:r w:rsidRPr="00FA4E95">
              <w:t>Креативность и оптимизация</w:t>
            </w:r>
          </w:p>
          <w:p w:rsidR="00FA4E95" w:rsidRPr="00533641" w:rsidRDefault="00FA4E95" w:rsidP="00FA4E95">
            <w:r w:rsidRPr="00FA4E95">
              <w:t>Результат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5" w:rsidRPr="00533641" w:rsidRDefault="00FA4E95" w:rsidP="00862CEE">
            <w:pPr>
              <w:jc w:val="center"/>
            </w:pPr>
            <w:r w:rsidRPr="00533641">
              <w:t>(по назначению)</w:t>
            </w:r>
          </w:p>
        </w:tc>
      </w:tr>
      <w:tr w:rsidR="00FA4E95" w:rsidRPr="00533641" w:rsidTr="00FA4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5" w:rsidRPr="00533641" w:rsidRDefault="00FA4E95" w:rsidP="00862CEE">
            <w:pPr>
              <w:jc w:val="center"/>
            </w:pPr>
            <w:r w:rsidRPr="00533641">
              <w:t>1</w:t>
            </w:r>
            <w:r>
              <w:t>9</w:t>
            </w:r>
            <w:r w:rsidRPr="00533641">
              <w:t xml:space="preserve">:00 – </w:t>
            </w:r>
            <w:r>
              <w:t>21:0</w:t>
            </w:r>
            <w:r w:rsidRPr="00533641">
              <w:t>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5" w:rsidRPr="00533641" w:rsidRDefault="00FA4E95" w:rsidP="00862CEE">
            <w:pPr>
              <w:jc w:val="center"/>
            </w:pPr>
            <w:r w:rsidRPr="00533641">
              <w:t>Ужин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5" w:rsidRDefault="00FA4E95" w:rsidP="00862CEE">
            <w:pPr>
              <w:jc w:val="center"/>
            </w:pPr>
            <w:r>
              <w:t>Рестораны «Центральный»</w:t>
            </w:r>
          </w:p>
          <w:p w:rsidR="00FA4E95" w:rsidRPr="00533641" w:rsidRDefault="00FA4E95" w:rsidP="00862CEE">
            <w:pPr>
              <w:jc w:val="center"/>
            </w:pPr>
            <w:r>
              <w:t>«Дорожный»</w:t>
            </w:r>
          </w:p>
        </w:tc>
      </w:tr>
      <w:tr w:rsidR="00FA4E95" w:rsidRPr="00533641" w:rsidTr="00FA4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5" w:rsidRPr="00533641" w:rsidRDefault="00FA4E95" w:rsidP="00862CEE">
            <w:pPr>
              <w:jc w:val="center"/>
            </w:pPr>
            <w:r w:rsidRPr="00533641">
              <w:t>21:00 – 23:00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5" w:rsidRPr="00533641" w:rsidRDefault="00FA4E95" w:rsidP="00862CEE">
            <w:pPr>
              <w:jc w:val="center"/>
              <w:rPr>
                <w:bCs/>
              </w:rPr>
            </w:pPr>
            <w:r w:rsidRPr="00533641">
              <w:rPr>
                <w:bCs/>
              </w:rPr>
              <w:t>Куль</w:t>
            </w:r>
            <w:r w:rsidR="00916FC0">
              <w:rPr>
                <w:bCs/>
              </w:rPr>
              <w:t>турно-развлекательная программа</w:t>
            </w:r>
          </w:p>
          <w:p w:rsidR="00FA4E95" w:rsidRPr="00533641" w:rsidRDefault="00FA4E95" w:rsidP="00862CE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5" w:rsidRPr="00533641" w:rsidRDefault="00FA4E95" w:rsidP="00862CEE">
            <w:pPr>
              <w:jc w:val="center"/>
            </w:pPr>
            <w:proofErr w:type="spellStart"/>
            <w:r w:rsidRPr="00533641">
              <w:rPr>
                <w:shd w:val="clear" w:color="auto" w:fill="FFFFFF"/>
              </w:rPr>
              <w:t>Велнесс</w:t>
            </w:r>
            <w:proofErr w:type="spellEnd"/>
            <w:r w:rsidRPr="00533641">
              <w:rPr>
                <w:shd w:val="clear" w:color="auto" w:fill="FFFFFF"/>
              </w:rPr>
              <w:t>-отель «Югорская долина»</w:t>
            </w:r>
          </w:p>
        </w:tc>
      </w:tr>
      <w:tr w:rsidR="00FA4E95" w:rsidRPr="00533641" w:rsidTr="00FA4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"/>
        </w:trPr>
        <w:tc>
          <w:tcPr>
            <w:tcW w:w="9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5" w:rsidRPr="00533641" w:rsidRDefault="00FA4E95" w:rsidP="00862CEE">
            <w:pPr>
              <w:jc w:val="center"/>
              <w:rPr>
                <w:b/>
              </w:rPr>
            </w:pPr>
            <w:r w:rsidRPr="00533641">
              <w:rPr>
                <w:b/>
              </w:rPr>
              <w:t>31 мая 2013г.</w:t>
            </w:r>
          </w:p>
        </w:tc>
      </w:tr>
      <w:tr w:rsidR="00FA4E95" w:rsidRPr="00533641" w:rsidTr="00FA4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5" w:rsidRPr="00533641" w:rsidRDefault="00FA4E95" w:rsidP="00862CEE">
            <w:pPr>
              <w:jc w:val="center"/>
            </w:pPr>
            <w:r w:rsidRPr="00533641">
              <w:t>07:45 – 08:15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5" w:rsidRPr="00533641" w:rsidRDefault="00FA4E95" w:rsidP="00862CEE">
            <w:pPr>
              <w:jc w:val="center"/>
            </w:pPr>
            <w:r w:rsidRPr="00533641">
              <w:t xml:space="preserve">Зарядка </w:t>
            </w:r>
          </w:p>
          <w:p w:rsidR="00FA4E95" w:rsidRPr="00533641" w:rsidRDefault="00FA4E95" w:rsidP="00862CE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5" w:rsidRPr="00533641" w:rsidRDefault="00FA4E95" w:rsidP="00862CEE">
            <w:pPr>
              <w:jc w:val="center"/>
              <w:rPr>
                <w:b/>
                <w:bCs/>
              </w:rPr>
            </w:pPr>
            <w:proofErr w:type="spellStart"/>
            <w:r w:rsidRPr="00533641">
              <w:t>Велнесс</w:t>
            </w:r>
            <w:proofErr w:type="spellEnd"/>
            <w:r w:rsidRPr="00533641">
              <w:t>-отель «Югорская долина», Шатер</w:t>
            </w:r>
          </w:p>
        </w:tc>
      </w:tr>
      <w:tr w:rsidR="00FA4E95" w:rsidRPr="00533641" w:rsidTr="00FA4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5" w:rsidRPr="00533641" w:rsidRDefault="00FA4E95" w:rsidP="00862CEE">
            <w:pPr>
              <w:jc w:val="center"/>
            </w:pPr>
            <w:r w:rsidRPr="00533641">
              <w:t>07:00 – 9:00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5" w:rsidRPr="00533641" w:rsidRDefault="00FA4E95" w:rsidP="00862CEE">
            <w:pPr>
              <w:jc w:val="center"/>
            </w:pPr>
            <w:r w:rsidRPr="00533641">
              <w:t>Завтрак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5" w:rsidRDefault="00FA4E95" w:rsidP="00862CEE">
            <w:pPr>
              <w:jc w:val="center"/>
            </w:pPr>
            <w:r>
              <w:t>Рестораны «Центральный»</w:t>
            </w:r>
          </w:p>
          <w:p w:rsidR="00FA4E95" w:rsidRPr="00533641" w:rsidRDefault="00FA4E95" w:rsidP="00862CEE">
            <w:pPr>
              <w:jc w:val="center"/>
            </w:pPr>
            <w:r>
              <w:t>«Дорожный»</w:t>
            </w:r>
          </w:p>
        </w:tc>
      </w:tr>
      <w:tr w:rsidR="00FA4E95" w:rsidRPr="00533641" w:rsidTr="00FA4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5" w:rsidRPr="00533641" w:rsidRDefault="00FA4E95" w:rsidP="00862CEE">
            <w:pPr>
              <w:jc w:val="center"/>
            </w:pPr>
            <w:r w:rsidRPr="00533641">
              <w:t>09:30 – 11:00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5" w:rsidRPr="00533641" w:rsidRDefault="00FA4E95" w:rsidP="00862CEE">
            <w:pPr>
              <w:ind w:firstLine="720"/>
              <w:jc w:val="center"/>
            </w:pPr>
            <w:r w:rsidRPr="00533641">
              <w:t>Подготовка к Конвейеру проектов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5" w:rsidRPr="00533641" w:rsidRDefault="00FA4E95" w:rsidP="00862CEE">
            <w:pPr>
              <w:jc w:val="center"/>
            </w:pPr>
            <w:proofErr w:type="spellStart"/>
            <w:r w:rsidRPr="00533641">
              <w:t>Велнесс</w:t>
            </w:r>
            <w:proofErr w:type="spellEnd"/>
            <w:r w:rsidRPr="00533641">
              <w:t>-отель «Югорская долина», Атриум</w:t>
            </w:r>
          </w:p>
        </w:tc>
      </w:tr>
      <w:tr w:rsidR="00FA4E95" w:rsidRPr="00533641" w:rsidTr="00FA4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5" w:rsidRPr="00533641" w:rsidRDefault="00FA4E95" w:rsidP="00862CEE">
            <w:pPr>
              <w:jc w:val="center"/>
            </w:pPr>
            <w:r w:rsidRPr="00533641">
              <w:t>11:00 – 15:00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5" w:rsidRPr="00533641" w:rsidRDefault="00FA4E95" w:rsidP="00862CEE">
            <w:pPr>
              <w:ind w:firstLine="720"/>
              <w:jc w:val="center"/>
            </w:pPr>
            <w:r w:rsidRPr="00533641">
              <w:t>Конвейер проектов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5" w:rsidRPr="00533641" w:rsidRDefault="00FA4E95" w:rsidP="00862CEE">
            <w:pPr>
              <w:jc w:val="center"/>
            </w:pPr>
            <w:proofErr w:type="spellStart"/>
            <w:r w:rsidRPr="00533641">
              <w:t>Велнесс</w:t>
            </w:r>
            <w:proofErr w:type="spellEnd"/>
            <w:r w:rsidRPr="00533641">
              <w:t>-отель «Югорская долина», Атриум</w:t>
            </w:r>
          </w:p>
        </w:tc>
      </w:tr>
      <w:tr w:rsidR="00FA4E95" w:rsidRPr="00533641" w:rsidTr="00FA4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5" w:rsidRPr="00533641" w:rsidRDefault="00FA4E95" w:rsidP="00862CEE">
            <w:pPr>
              <w:jc w:val="center"/>
            </w:pPr>
            <w:r w:rsidRPr="00533641">
              <w:t>15:30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5" w:rsidRDefault="00FA4E95" w:rsidP="00862CEE">
            <w:pPr>
              <w:jc w:val="center"/>
            </w:pPr>
            <w:r w:rsidRPr="00533641">
              <w:t xml:space="preserve">Награждение и Закрытие </w:t>
            </w:r>
          </w:p>
          <w:p w:rsidR="00FA4E95" w:rsidRPr="00533641" w:rsidRDefault="00FA4E95" w:rsidP="00862CEE">
            <w:pPr>
              <w:jc w:val="center"/>
            </w:pPr>
            <w:r w:rsidRPr="00533641">
              <w:rPr>
                <w:lang w:val="en-US"/>
              </w:rPr>
              <w:t>I</w:t>
            </w:r>
            <w:r w:rsidRPr="00533641">
              <w:t>II окружного молодежного инновационного «Конвента Югры»</w:t>
            </w:r>
          </w:p>
          <w:p w:rsidR="00FA4E95" w:rsidRPr="00533641" w:rsidRDefault="00FA4E95" w:rsidP="00862CEE">
            <w:pPr>
              <w:ind w:firstLine="72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5" w:rsidRPr="00533641" w:rsidRDefault="00FA4E95" w:rsidP="00862CEE">
            <w:pPr>
              <w:jc w:val="center"/>
            </w:pPr>
            <w:proofErr w:type="spellStart"/>
            <w:r w:rsidRPr="00533641">
              <w:t>Велнесс</w:t>
            </w:r>
            <w:proofErr w:type="spellEnd"/>
            <w:r w:rsidRPr="00533641">
              <w:t>-отель «Югорская долина», Конференц-зал</w:t>
            </w:r>
          </w:p>
        </w:tc>
      </w:tr>
      <w:tr w:rsidR="00FA4E95" w:rsidRPr="00533641" w:rsidTr="00FA4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5" w:rsidRPr="00533641" w:rsidRDefault="00FA4E95" w:rsidP="00862CEE">
            <w:pPr>
              <w:jc w:val="center"/>
            </w:pPr>
            <w:r w:rsidRPr="00533641">
              <w:t>16:30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5" w:rsidRPr="00533641" w:rsidRDefault="00FA4E95" w:rsidP="00862CEE">
            <w:pPr>
              <w:jc w:val="center"/>
            </w:pPr>
            <w:r w:rsidRPr="00533641">
              <w:t>Отъезд 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5" w:rsidRPr="00533641" w:rsidRDefault="00FA4E95" w:rsidP="00862CEE">
            <w:pPr>
              <w:jc w:val="center"/>
            </w:pPr>
          </w:p>
        </w:tc>
      </w:tr>
    </w:tbl>
    <w:p w:rsidR="003C3026" w:rsidRDefault="003C3026"/>
    <w:sectPr w:rsidR="003C3026" w:rsidSect="00FA4E9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82"/>
    <w:rsid w:val="001B7182"/>
    <w:rsid w:val="003C3026"/>
    <w:rsid w:val="00916FC0"/>
    <w:rsid w:val="00EF128D"/>
    <w:rsid w:val="00FA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A4E95"/>
    <w:rPr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A4E95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bin_pc</dc:creator>
  <cp:keywords/>
  <dc:description/>
  <cp:lastModifiedBy>bin_pc</cp:lastModifiedBy>
  <cp:revision>3</cp:revision>
  <dcterms:created xsi:type="dcterms:W3CDTF">2013-04-12T03:30:00Z</dcterms:created>
  <dcterms:modified xsi:type="dcterms:W3CDTF">2013-04-12T03:45:00Z</dcterms:modified>
</cp:coreProperties>
</file>